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1F" w:rsidRDefault="00CB1A21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313F9">
        <w:rPr>
          <w:b/>
          <w:bCs/>
          <w:sz w:val="26"/>
          <w:szCs w:val="26"/>
        </w:rPr>
        <w:t xml:space="preserve">TECNAMAR HIDRAULICA LIMITADA                             </w:t>
      </w:r>
      <w:r w:rsidR="00960509">
        <w:rPr>
          <w:b/>
          <w:bCs/>
          <w:sz w:val="26"/>
          <w:szCs w:val="26"/>
        </w:rPr>
        <w:t xml:space="preserve">       </w:t>
      </w:r>
      <w:r w:rsidR="00582747">
        <w:rPr>
          <w:b/>
          <w:bCs/>
          <w:sz w:val="26"/>
          <w:szCs w:val="26"/>
        </w:rPr>
        <w:t xml:space="preserve"> </w:t>
      </w:r>
      <w:r w:rsidR="00C313F9">
        <w:rPr>
          <w:b/>
          <w:bCs/>
          <w:sz w:val="26"/>
          <w:szCs w:val="26"/>
        </w:rPr>
        <w:t>COTIZACION</w:t>
      </w:r>
    </w:p>
    <w:p w:rsidR="0002561F" w:rsidRDefault="00C313F9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CB1A21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   </w:t>
      </w:r>
      <w:r w:rsidR="009605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RUT    76.191.242-9                        </w:t>
      </w:r>
      <w:r w:rsidR="00CB1A21">
        <w:rPr>
          <w:b/>
          <w:bCs/>
          <w:sz w:val="26"/>
          <w:szCs w:val="26"/>
        </w:rPr>
        <w:t xml:space="preserve">                        </w:t>
      </w:r>
      <w:r w:rsidR="00960509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N°</w:t>
      </w:r>
      <w:r w:rsidR="00C362EA">
        <w:rPr>
          <w:color w:val="000000"/>
          <w:sz w:val="27"/>
          <w:szCs w:val="27"/>
        </w:rPr>
        <w:t>123456</w:t>
      </w:r>
    </w:p>
    <w:p w:rsidR="0002561F" w:rsidRDefault="009E7DCD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C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4183436</wp:posOffset>
            </wp:positionH>
            <wp:positionV relativeFrom="paragraph">
              <wp:posOffset>51435</wp:posOffset>
            </wp:positionV>
            <wp:extent cx="1784350" cy="641379"/>
            <wp:effectExtent l="0" t="0" r="6350" b="6350"/>
            <wp:wrapNone/>
            <wp:docPr id="3" name="Imagen 3" descr="C:\Users\usuario\Desktop\all\trabajos\tecnamar\LOGOANT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ll\trabajos\tecnamar\LOGOANTGU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21">
        <w:rPr>
          <w:b/>
          <w:bCs/>
          <w:sz w:val="22"/>
          <w:szCs w:val="22"/>
        </w:rPr>
        <w:t xml:space="preserve">   </w:t>
      </w:r>
      <w:r w:rsidR="00C313F9">
        <w:rPr>
          <w:b/>
          <w:bCs/>
          <w:sz w:val="22"/>
          <w:szCs w:val="22"/>
        </w:rPr>
        <w:t xml:space="preserve">FABRICACION DE FLEXIBLES HIDRAULICOS,                 </w:t>
      </w:r>
    </w:p>
    <w:p w:rsidR="0002561F" w:rsidRDefault="00C313F9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960509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METALICOS Y FERRETERIA.</w:t>
      </w:r>
    </w:p>
    <w:p w:rsidR="0002561F" w:rsidRDefault="00C313F9" w:rsidP="00CB1A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PEDRO LAGOS N° 1385 FONO/FAX:(56)25550749</w:t>
      </w:r>
    </w:p>
    <w:p w:rsidR="0002561F" w:rsidRPr="00380106" w:rsidRDefault="00CB1A21" w:rsidP="00CB1A21">
      <w:pPr>
        <w:pStyle w:val="Standard"/>
        <w:rPr>
          <w:sz w:val="22"/>
          <w:szCs w:val="22"/>
        </w:rPr>
      </w:pPr>
      <w:r w:rsidRPr="00CB1A21">
        <w:rPr>
          <w:sz w:val="22"/>
          <w:szCs w:val="22"/>
        </w:rPr>
        <w:t xml:space="preserve">                        </w:t>
      </w:r>
      <w:r w:rsidR="00C313F9" w:rsidRPr="00CB1A21">
        <w:rPr>
          <w:sz w:val="22"/>
          <w:szCs w:val="22"/>
        </w:rPr>
        <w:t>SANTIAGO- CHILE</w:t>
      </w:r>
    </w:p>
    <w:p w:rsidR="0002561F" w:rsidRPr="00CB1A21" w:rsidRDefault="00CB1A21" w:rsidP="00CB1A21">
      <w:pPr>
        <w:pStyle w:val="Standard"/>
        <w:rPr>
          <w:b/>
          <w:bCs/>
          <w:sz w:val="22"/>
          <w:szCs w:val="22"/>
        </w:rPr>
      </w:pPr>
      <w:r w:rsidRPr="00CB1A21">
        <w:rPr>
          <w:sz w:val="22"/>
          <w:szCs w:val="22"/>
        </w:rPr>
        <w:t xml:space="preserve">               </w:t>
      </w:r>
      <w:hyperlink r:id="rId7" w:history="1">
        <w:r w:rsidR="00C313F9" w:rsidRPr="00CB1A21">
          <w:rPr>
            <w:sz w:val="22"/>
            <w:szCs w:val="22"/>
          </w:rPr>
          <w:t>ventas@tecnamarhiddraulica.cl</w:t>
        </w:r>
      </w:hyperlink>
    </w:p>
    <w:p w:rsidR="0002561F" w:rsidRPr="00CB1A21" w:rsidRDefault="0002561F" w:rsidP="00CB1A21">
      <w:pPr>
        <w:pStyle w:val="Standard"/>
        <w:rPr>
          <w:b/>
          <w:bCs/>
          <w:sz w:val="22"/>
          <w:szCs w:val="22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 xml:space="preserve">Señor(es): </w:t>
      </w:r>
      <w:r w:rsidR="00C362EA">
        <w:rPr>
          <w:color w:val="000000"/>
          <w:sz w:val="27"/>
          <w:szCs w:val="27"/>
        </w:rPr>
        <w:t>EMPRESA PRUEBA</w:t>
      </w:r>
      <w:r w:rsidR="004B6F28">
        <w:rPr>
          <w:color w:val="000000"/>
          <w:sz w:val="27"/>
          <w:szCs w:val="27"/>
        </w:rPr>
        <w:t xml:space="preserve">      </w:t>
      </w:r>
      <w:r w:rsidR="00AA4060" w:rsidRPr="00AA4060">
        <w:rPr>
          <w:sz w:val="22"/>
          <w:szCs w:val="22"/>
        </w:rPr>
        <w:t xml:space="preserve">FECHA: </w:t>
      </w:r>
      <w:r w:rsidR="00C362EA">
        <w:rPr>
          <w:color w:val="000000"/>
          <w:sz w:val="27"/>
          <w:szCs w:val="27"/>
        </w:rPr>
        <w:t>2019-11-07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96050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>Dirección:</w:t>
      </w:r>
      <w:r w:rsidR="00AA4060">
        <w:rPr>
          <w:sz w:val="22"/>
          <w:szCs w:val="22"/>
        </w:rPr>
        <w:t xml:space="preserve"> </w:t>
      </w:r>
      <w:r w:rsidR="009C0803">
        <w:rPr>
          <w:color w:val="000000"/>
          <w:sz w:val="27"/>
          <w:szCs w:val="27"/>
        </w:rPr>
        <w:t>AV VICUÑAMACKENA 2001</w:t>
      </w:r>
      <w:r w:rsidR="004B6F28">
        <w:rPr>
          <w:color w:val="000000"/>
          <w:sz w:val="27"/>
          <w:szCs w:val="27"/>
        </w:rPr>
        <w:t xml:space="preserve">       </w:t>
      </w:r>
      <w:r w:rsidR="00C313F9" w:rsidRPr="00BB2A5F">
        <w:rPr>
          <w:sz w:val="22"/>
          <w:szCs w:val="22"/>
        </w:rPr>
        <w:t>RUT</w:t>
      </w:r>
      <w:r w:rsidR="00AA4060">
        <w:rPr>
          <w:sz w:val="22"/>
          <w:szCs w:val="22"/>
        </w:rPr>
        <w:t xml:space="preserve">: </w:t>
      </w:r>
      <w:r w:rsidR="002B0BA9">
        <w:rPr>
          <w:sz w:val="22"/>
          <w:szCs w:val="22"/>
        </w:rPr>
        <w:t>17.112.222-1</w:t>
      </w:r>
    </w:p>
    <w:p w:rsidR="00960509" w:rsidRDefault="00960509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BB2A5F" w:rsidRDefault="0096050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Ciudad/comuna: </w:t>
      </w:r>
      <w:r>
        <w:rPr>
          <w:color w:val="000000"/>
          <w:sz w:val="27"/>
          <w:szCs w:val="27"/>
        </w:rPr>
        <w:t>Santiago/centro</w:t>
      </w:r>
      <w:r w:rsidR="004B6F28">
        <w:rPr>
          <w:color w:val="000000"/>
          <w:sz w:val="27"/>
          <w:szCs w:val="27"/>
        </w:rPr>
        <w:t xml:space="preserve">      </w:t>
      </w:r>
      <w:r w:rsidR="00C313F9" w:rsidRPr="00CB1A21">
        <w:rPr>
          <w:sz w:val="22"/>
          <w:szCs w:val="22"/>
        </w:rPr>
        <w:t>Fono:</w:t>
      </w:r>
      <w:r w:rsidR="00C362EA" w:rsidRPr="00CB1A21">
        <w:rPr>
          <w:color w:val="000000"/>
          <w:sz w:val="27"/>
          <w:szCs w:val="27"/>
        </w:rPr>
        <w:t xml:space="preserve"> </w:t>
      </w:r>
      <w:r w:rsidR="00C362EA">
        <w:rPr>
          <w:color w:val="000000"/>
          <w:sz w:val="27"/>
          <w:szCs w:val="27"/>
        </w:rPr>
        <w:t>969999664</w:t>
      </w:r>
      <w:r w:rsidR="00C313F9">
        <w:rPr>
          <w:sz w:val="22"/>
          <w:szCs w:val="22"/>
          <w:u w:val="single"/>
        </w:rPr>
        <w:t xml:space="preserve">   </w:t>
      </w:r>
    </w:p>
    <w:p w:rsidR="0002561F" w:rsidRDefault="00E170D5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C313F9">
        <w:rPr>
          <w:sz w:val="22"/>
          <w:szCs w:val="22"/>
          <w:u w:val="single"/>
        </w:rPr>
        <w:t xml:space="preserve">                     </w:t>
      </w:r>
    </w:p>
    <w:p w:rsidR="0002561F" w:rsidRPr="00BB2A5F" w:rsidRDefault="00C313F9" w:rsidP="00CB1A21">
      <w:pPr>
        <w:pStyle w:val="Standard"/>
        <w:rPr>
          <w:sz w:val="22"/>
          <w:szCs w:val="22"/>
        </w:rPr>
      </w:pPr>
      <w:r w:rsidRPr="00BB2A5F">
        <w:rPr>
          <w:sz w:val="22"/>
          <w:szCs w:val="22"/>
        </w:rPr>
        <w:t>At.</w:t>
      </w:r>
      <w:r w:rsidR="00BB2A5F">
        <w:rPr>
          <w:sz w:val="22"/>
          <w:szCs w:val="22"/>
        </w:rPr>
        <w:t xml:space="preserve"> </w:t>
      </w:r>
      <w:r w:rsidRPr="00BB2A5F">
        <w:rPr>
          <w:sz w:val="22"/>
          <w:szCs w:val="22"/>
        </w:rPr>
        <w:t>S:</w:t>
      </w:r>
      <w:r w:rsidR="00BB2A5F">
        <w:rPr>
          <w:sz w:val="22"/>
          <w:szCs w:val="22"/>
        </w:rPr>
        <w:t xml:space="preserve"> </w:t>
      </w:r>
      <w:r w:rsidR="00BB2A5F">
        <w:rPr>
          <w:color w:val="000000"/>
          <w:sz w:val="27"/>
          <w:szCs w:val="27"/>
        </w:rPr>
        <w:t>JUAN</w:t>
      </w:r>
      <w:r w:rsidR="004B6F28">
        <w:rPr>
          <w:color w:val="000000"/>
          <w:sz w:val="27"/>
          <w:szCs w:val="27"/>
        </w:rPr>
        <w:t xml:space="preserve">       </w:t>
      </w:r>
      <w:r w:rsidRPr="00BB2A5F">
        <w:rPr>
          <w:sz w:val="22"/>
          <w:szCs w:val="22"/>
        </w:rPr>
        <w:t xml:space="preserve">De: TECNAMAR HIDRAULICA  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02561F" w:rsidP="00CB1A21">
      <w:pPr>
        <w:pStyle w:val="Standard"/>
        <w:rPr>
          <w:b/>
          <w:bCs/>
          <w:u w:val="single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02561F" w:rsidTr="00380106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8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4815"/>
              <w:gridCol w:w="1485"/>
              <w:gridCol w:w="1800"/>
            </w:tblGrid>
            <w:tr w:rsidR="0002561F">
              <w:tc>
                <w:tcPr>
                  <w:tcW w:w="1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CANTIDAD</w:t>
                  </w:r>
                </w:p>
              </w:tc>
              <w:tc>
                <w:tcPr>
                  <w:tcW w:w="4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 xml:space="preserve">                      DETALLE</w:t>
                  </w:r>
                </w:p>
              </w:tc>
              <w:tc>
                <w:tcPr>
                  <w:tcW w:w="1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P.UNITARIO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TOTAL</w:t>
                  </w:r>
                </w:p>
              </w:tc>
            </w:tr>
            <w:tr w:rsidR="0002561F"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</w:pPr>
                  <w:r>
                    <w:t>PRUEBA nueva descripccion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BD38EE" w:rsidP="00CB1A21">
                  <w:pPr>
                    <w:pStyle w:val="TableContents"/>
                  </w:pPr>
                  <w:r>
                    <w:t xml:space="preserve">$ 3000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6762A" w:rsidP="00CB1A21">
                  <w:pPr>
                    <w:pStyle w:val="TableContents"/>
                  </w:pPr>
                  <w:r>
                    <w:t xml:space="preserve">$ 0</w:t>
                  </w:r>
                </w:p>
              </w:tc>
            </w:tr>
            <w:tr w:rsidR="0002561F">
              <w:trPr>
                <w:trHeight w:val="44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F23C93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$ 0</w:t>
                  </w:r>
                </w:p>
              </w:tc>
            </w:tr>
          </w:tbl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15C9B" w:rsidRDefault="00615C9B" w:rsidP="00CB1A21">
            <w:pPr>
              <w:pStyle w:val="Standard"/>
              <w:rPr>
                <w:b/>
                <w:bCs/>
              </w:rPr>
            </w:pPr>
            <w:r w:rsidRPr="00615C9B">
              <w:rPr>
                <w:b/>
                <w:bCs/>
              </w:rPr>
              <w:t>JUAN      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EQUIPO:IRR308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FORMA DE PAGO: 30 DIAS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PLAZO DE ENTREGA : SEGÚN ORDEN DE COMPRA</w:t>
            </w:r>
          </w:p>
          <w:p w:rsidR="0002561F" w:rsidRDefault="0002561F" w:rsidP="00CB1A21">
            <w:pPr>
              <w:pStyle w:val="Standard"/>
              <w:rPr>
                <w:b/>
                <w:bCs/>
                <w:u w:val="single"/>
              </w:rPr>
            </w:pPr>
          </w:p>
        </w:tc>
      </w:tr>
    </w:tbl>
    <w:p w:rsidR="000C7576" w:rsidRPr="00F613C8" w:rsidRDefault="000C7576" w:rsidP="00360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b/>
          <w:bCs/>
          <w:color w:val="0E84B5"/>
          <w:kern w:val="0"/>
          <w:sz w:val="18"/>
          <w:szCs w:val="18"/>
          <w:lang w:eastAsia="es-CL" w:bidi="ar-SA"/>
        </w:rPr>
      </w:pPr>
    </w:p>
    <w:sectPr w:rsidR="000C7576" w:rsidRPr="00F613C8" w:rsidSect="00CB1A21">
      <w:pgSz w:w="12240" w:h="15840"/>
      <w:pgMar w:top="720" w:right="720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2A" w:rsidRDefault="0001172A">
      <w:r>
        <w:separator/>
      </w:r>
    </w:p>
  </w:endnote>
  <w:endnote w:type="continuationSeparator" w:id="0">
    <w:p w:rsidR="0001172A" w:rsidRDefault="000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2A" w:rsidRDefault="0001172A">
      <w:r>
        <w:rPr>
          <w:color w:val="000000"/>
        </w:rPr>
        <w:separator/>
      </w:r>
    </w:p>
  </w:footnote>
  <w:footnote w:type="continuationSeparator" w:id="0">
    <w:p w:rsidR="0001172A" w:rsidRDefault="0001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F"/>
    <w:rsid w:val="0001172A"/>
    <w:rsid w:val="0002561F"/>
    <w:rsid w:val="00067EF8"/>
    <w:rsid w:val="000A216C"/>
    <w:rsid w:val="000C7576"/>
    <w:rsid w:val="002B0BA9"/>
    <w:rsid w:val="003601E6"/>
    <w:rsid w:val="00363413"/>
    <w:rsid w:val="00380106"/>
    <w:rsid w:val="003B49A6"/>
    <w:rsid w:val="003F2DCF"/>
    <w:rsid w:val="00401260"/>
    <w:rsid w:val="004978C9"/>
    <w:rsid w:val="004B6F28"/>
    <w:rsid w:val="004B7895"/>
    <w:rsid w:val="00582747"/>
    <w:rsid w:val="00615C9B"/>
    <w:rsid w:val="008624C9"/>
    <w:rsid w:val="00895AFB"/>
    <w:rsid w:val="00921D71"/>
    <w:rsid w:val="00960509"/>
    <w:rsid w:val="009C0803"/>
    <w:rsid w:val="009E453B"/>
    <w:rsid w:val="009E7DCD"/>
    <w:rsid w:val="00A04461"/>
    <w:rsid w:val="00A8608B"/>
    <w:rsid w:val="00AA4060"/>
    <w:rsid w:val="00BB2A5F"/>
    <w:rsid w:val="00BD38EE"/>
    <w:rsid w:val="00C313F9"/>
    <w:rsid w:val="00C362EA"/>
    <w:rsid w:val="00C6762A"/>
    <w:rsid w:val="00CB1A21"/>
    <w:rsid w:val="00CF0284"/>
    <w:rsid w:val="00E170D5"/>
    <w:rsid w:val="00ED401C"/>
    <w:rsid w:val="00F23C93"/>
    <w:rsid w:val="00F613C8"/>
    <w:rsid w:val="00F623AD"/>
    <w:rsid w:val="00F72A0B"/>
    <w:rsid w:val="00F8333D"/>
    <w:rsid w:val="00FA3EBE"/>
    <w:rsid w:val="00FB1C70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8EBA9E-513F-4344-BF97-68DC4CEB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B1A21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1A21"/>
    <w:rPr>
      <w:rFonts w:cs="Mangal"/>
      <w:szCs w:val="2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3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333D"/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o">
    <w:name w:val="o"/>
    <w:basedOn w:val="Fuentedeprrafopredeter"/>
    <w:rsid w:val="00F8333D"/>
  </w:style>
  <w:style w:type="character" w:customStyle="1" w:styleId="p">
    <w:name w:val="p"/>
    <w:basedOn w:val="Fuentedeprrafopredeter"/>
    <w:rsid w:val="00F8333D"/>
  </w:style>
  <w:style w:type="character" w:customStyle="1" w:styleId="n">
    <w:name w:val="n"/>
    <w:basedOn w:val="Fuentedeprrafopredeter"/>
    <w:rsid w:val="00F8333D"/>
  </w:style>
  <w:style w:type="character" w:customStyle="1" w:styleId="w">
    <w:name w:val="w"/>
    <w:basedOn w:val="Fuentedeprrafopredeter"/>
    <w:rsid w:val="00F8333D"/>
  </w:style>
  <w:style w:type="character" w:customStyle="1" w:styleId="nc">
    <w:name w:val="nc"/>
    <w:basedOn w:val="Fuentedeprrafopredeter"/>
    <w:rsid w:val="00F8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ntas@tecnamarhiddrauli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2019-11-12T15:31:00Z</cp:lastPrinted>
  <dcterms:created xsi:type="dcterms:W3CDTF">2019-11-14T23:12:00Z</dcterms:created>
  <dcterms:modified xsi:type="dcterms:W3CDTF">2019-11-18T02:43:00Z</dcterms:modified>
</cp:coreProperties>
</file>